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22" w:type="dxa"/>
        <w:tblLook w:val="04A0" w:firstRow="1" w:lastRow="0" w:firstColumn="1" w:lastColumn="0" w:noHBand="0" w:noVBand="1"/>
      </w:tblPr>
      <w:tblGrid>
        <w:gridCol w:w="2552"/>
        <w:gridCol w:w="1701"/>
        <w:gridCol w:w="3969"/>
      </w:tblGrid>
      <w:tr w:rsidR="00330E4A" w:rsidRPr="00330E4A" w:rsidTr="00330E4A">
        <w:trPr>
          <w:trHeight w:val="555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0E4A" w:rsidRPr="00330E4A" w:rsidRDefault="00330E4A" w:rsidP="00330E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330E4A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2018年度考核优秀人员分配情况</w:t>
            </w:r>
          </w:p>
        </w:tc>
      </w:tr>
      <w:tr w:rsidR="00330E4A" w:rsidRPr="00330E4A" w:rsidTr="00330E4A">
        <w:trPr>
          <w:trHeight w:val="5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考核单位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优秀人数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部门（备注）</w:t>
            </w:r>
          </w:p>
        </w:tc>
      </w:tr>
      <w:tr w:rsidR="00330E4A" w:rsidRPr="00330E4A" w:rsidTr="00330E4A">
        <w:trPr>
          <w:trHeight w:val="5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中层干部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30E4A" w:rsidRPr="00330E4A" w:rsidTr="00330E4A">
        <w:trPr>
          <w:trHeight w:val="5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机关党工委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330E4A" w:rsidRPr="00330E4A" w:rsidTr="00330E4A">
        <w:trPr>
          <w:trHeight w:val="5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机械学院党总支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30E4A" w:rsidRPr="00330E4A" w:rsidTr="00330E4A">
        <w:trPr>
          <w:trHeight w:val="5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控制学院党总支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330E4A" w:rsidRPr="00330E4A" w:rsidTr="00330E4A">
        <w:trPr>
          <w:trHeight w:val="5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物联网学院党总支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30E4A" w:rsidRPr="00330E4A" w:rsidTr="00330E4A">
        <w:trPr>
          <w:trHeight w:val="5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汽车学院党总支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宋体"/>
                <w:b/>
                <w:bCs/>
                <w:i/>
                <w:iCs/>
                <w:kern w:val="0"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</w:tr>
      <w:tr w:rsidR="00330E4A" w:rsidRPr="00330E4A" w:rsidTr="00330E4A">
        <w:trPr>
          <w:trHeight w:val="5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管理学院党总支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330E4A" w:rsidRPr="00330E4A" w:rsidTr="00330E4A">
        <w:trPr>
          <w:trHeight w:val="5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财经学院党总支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30E4A" w:rsidRPr="00330E4A" w:rsidTr="00330E4A">
        <w:trPr>
          <w:trHeight w:val="5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外语学院党总支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30E4A" w:rsidRPr="00330E4A" w:rsidTr="00330E4A">
        <w:trPr>
          <w:trHeight w:val="5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艺术学院党总支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Times New Roman"/>
                <w:iCs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Times New Roman" w:hint="eastAsia"/>
                <w:iCs/>
                <w:kern w:val="0"/>
                <w:sz w:val="28"/>
                <w:szCs w:val="28"/>
              </w:rPr>
              <w:t>预备</w:t>
            </w:r>
            <w:r w:rsidRPr="00330E4A">
              <w:rPr>
                <w:rFonts w:ascii="宋体" w:eastAsia="宋体" w:hAnsi="宋体" w:cs="Times New Roman"/>
                <w:iCs/>
                <w:kern w:val="0"/>
                <w:sz w:val="28"/>
                <w:szCs w:val="28"/>
              </w:rPr>
              <w:t>1</w:t>
            </w:r>
            <w:r w:rsidRPr="00330E4A">
              <w:rPr>
                <w:rFonts w:ascii="宋体" w:eastAsia="宋体" w:hAnsi="宋体" w:cs="Times New Roman" w:hint="eastAsia"/>
                <w:iCs/>
                <w:kern w:val="0"/>
                <w:sz w:val="28"/>
                <w:szCs w:val="28"/>
              </w:rPr>
              <w:t>名</w:t>
            </w:r>
          </w:p>
        </w:tc>
      </w:tr>
      <w:tr w:rsidR="00330E4A" w:rsidRPr="00330E4A" w:rsidTr="00330E4A">
        <w:trPr>
          <w:trHeight w:val="5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基础部党支部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Times New Roman"/>
                <w:iCs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Times New Roman" w:hint="eastAsia"/>
                <w:iCs/>
                <w:kern w:val="0"/>
                <w:sz w:val="28"/>
                <w:szCs w:val="28"/>
              </w:rPr>
              <w:t>预备</w:t>
            </w:r>
            <w:r w:rsidRPr="00330E4A">
              <w:rPr>
                <w:rFonts w:ascii="宋体" w:eastAsia="宋体" w:hAnsi="宋体" w:cs="Times New Roman"/>
                <w:iCs/>
                <w:kern w:val="0"/>
                <w:sz w:val="28"/>
                <w:szCs w:val="28"/>
              </w:rPr>
              <w:t>1</w:t>
            </w:r>
            <w:r w:rsidRPr="00330E4A">
              <w:rPr>
                <w:rFonts w:ascii="宋体" w:eastAsia="宋体" w:hAnsi="宋体" w:cs="Times New Roman" w:hint="eastAsia"/>
                <w:iCs/>
                <w:kern w:val="0"/>
                <w:sz w:val="28"/>
                <w:szCs w:val="28"/>
              </w:rPr>
              <w:t>名</w:t>
            </w:r>
          </w:p>
        </w:tc>
      </w:tr>
      <w:tr w:rsidR="00330E4A" w:rsidRPr="00330E4A" w:rsidTr="00330E4A">
        <w:trPr>
          <w:trHeight w:val="5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Times New Roman"/>
                <w:iCs/>
                <w:kern w:val="0"/>
                <w:sz w:val="28"/>
                <w:szCs w:val="28"/>
              </w:rPr>
            </w:pPr>
          </w:p>
        </w:tc>
      </w:tr>
      <w:tr w:rsidR="00330E4A" w:rsidRPr="00330E4A" w:rsidTr="00330E4A">
        <w:trPr>
          <w:trHeight w:val="5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体育部党支部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330E4A" w:rsidRPr="00330E4A" w:rsidTr="00330E4A">
        <w:trPr>
          <w:trHeight w:val="5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图书馆党支部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Times New Roman"/>
                <w:iCs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Times New Roman" w:hint="eastAsia"/>
                <w:iCs/>
                <w:kern w:val="0"/>
                <w:sz w:val="28"/>
                <w:szCs w:val="28"/>
              </w:rPr>
              <w:t>预备</w:t>
            </w:r>
            <w:r w:rsidRPr="00330E4A">
              <w:rPr>
                <w:rFonts w:ascii="宋体" w:eastAsia="宋体" w:hAnsi="宋体" w:cs="Times New Roman"/>
                <w:iCs/>
                <w:kern w:val="0"/>
                <w:sz w:val="28"/>
                <w:szCs w:val="28"/>
              </w:rPr>
              <w:t>1</w:t>
            </w:r>
            <w:r w:rsidRPr="00330E4A">
              <w:rPr>
                <w:rFonts w:ascii="宋体" w:eastAsia="宋体" w:hAnsi="宋体" w:cs="Times New Roman" w:hint="eastAsia"/>
                <w:iCs/>
                <w:kern w:val="0"/>
                <w:sz w:val="28"/>
                <w:szCs w:val="28"/>
              </w:rPr>
              <w:t>名</w:t>
            </w:r>
          </w:p>
        </w:tc>
      </w:tr>
      <w:tr w:rsidR="00330E4A" w:rsidRPr="00330E4A" w:rsidTr="00330E4A">
        <w:trPr>
          <w:trHeight w:val="5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中桥校区党支部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Times New Roman"/>
                <w:iCs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Times New Roman"/>
                <w:iCs/>
                <w:kern w:val="0"/>
                <w:sz w:val="28"/>
                <w:szCs w:val="28"/>
              </w:rPr>
              <w:t xml:space="preserve">　</w:t>
            </w:r>
          </w:p>
        </w:tc>
      </w:tr>
      <w:tr w:rsidR="00330E4A" w:rsidRPr="00330E4A" w:rsidTr="00330E4A">
        <w:trPr>
          <w:trHeight w:val="5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后勤党总支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Times New Roman"/>
                <w:iCs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Times New Roman" w:hint="eastAsia"/>
                <w:iCs/>
                <w:kern w:val="0"/>
                <w:sz w:val="28"/>
                <w:szCs w:val="28"/>
              </w:rPr>
              <w:t>预备</w:t>
            </w:r>
            <w:r w:rsidRPr="00330E4A">
              <w:rPr>
                <w:rFonts w:ascii="宋体" w:eastAsia="宋体" w:hAnsi="宋体" w:cs="Times New Roman"/>
                <w:iCs/>
                <w:kern w:val="0"/>
                <w:sz w:val="28"/>
                <w:szCs w:val="28"/>
              </w:rPr>
              <w:t>1</w:t>
            </w:r>
            <w:r w:rsidRPr="00330E4A">
              <w:rPr>
                <w:rFonts w:ascii="宋体" w:eastAsia="宋体" w:hAnsi="宋体" w:cs="Times New Roman" w:hint="eastAsia"/>
                <w:iCs/>
                <w:kern w:val="0"/>
                <w:sz w:val="28"/>
                <w:szCs w:val="28"/>
              </w:rPr>
              <w:t>名</w:t>
            </w:r>
          </w:p>
        </w:tc>
      </w:tr>
      <w:tr w:rsidR="00330E4A" w:rsidRPr="00330E4A" w:rsidTr="00330E4A">
        <w:trPr>
          <w:trHeight w:val="8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0E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A" w:rsidRPr="00330E4A" w:rsidRDefault="00330E4A" w:rsidP="00330E4A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:rsidR="00063C78" w:rsidRPr="00330E4A" w:rsidRDefault="00330E4A">
      <w:r w:rsidRPr="00330E4A">
        <w:rPr>
          <w:rFonts w:hint="eastAsia"/>
        </w:rPr>
        <w:t>注：</w:t>
      </w:r>
      <w:r w:rsidRPr="00330E4A">
        <w:t>1、优秀人员请按顺序排名（含备选）；2</w:t>
      </w:r>
      <w:r w:rsidR="0096160E">
        <w:rPr>
          <w:rFonts w:hint="eastAsia"/>
        </w:rPr>
        <w:t>、</w:t>
      </w:r>
      <w:r w:rsidRPr="00330E4A">
        <w:t>各部门可多申报一名优秀人员做备选，年终部门考核A等时则可增加一名优秀人员；3、备注中有“预备1名优秀”字样的部门可再多申报一名优秀人员做备选。</w:t>
      </w:r>
    </w:p>
    <w:sectPr w:rsidR="00063C78" w:rsidRPr="00330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DE8" w:rsidRDefault="00D96DE8" w:rsidP="00330E4A">
      <w:r>
        <w:separator/>
      </w:r>
    </w:p>
  </w:endnote>
  <w:endnote w:type="continuationSeparator" w:id="0">
    <w:p w:rsidR="00D96DE8" w:rsidRDefault="00D96DE8" w:rsidP="0033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DE8" w:rsidRDefault="00D96DE8" w:rsidP="00330E4A">
      <w:r>
        <w:separator/>
      </w:r>
    </w:p>
  </w:footnote>
  <w:footnote w:type="continuationSeparator" w:id="0">
    <w:p w:rsidR="00D96DE8" w:rsidRDefault="00D96DE8" w:rsidP="00330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EEF"/>
    <w:rsid w:val="001F5666"/>
    <w:rsid w:val="00330E4A"/>
    <w:rsid w:val="00454914"/>
    <w:rsid w:val="00795EEF"/>
    <w:rsid w:val="007E730C"/>
    <w:rsid w:val="0096160E"/>
    <w:rsid w:val="00BB75E6"/>
    <w:rsid w:val="00C02CC4"/>
    <w:rsid w:val="00D0033B"/>
    <w:rsid w:val="00D9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0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0E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0E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0E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0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0E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0E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0E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4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 hui</dc:creator>
  <cp:lastModifiedBy>储开峰</cp:lastModifiedBy>
  <cp:revision>2</cp:revision>
  <dcterms:created xsi:type="dcterms:W3CDTF">2018-12-21T06:24:00Z</dcterms:created>
  <dcterms:modified xsi:type="dcterms:W3CDTF">2018-12-21T06:24:00Z</dcterms:modified>
</cp:coreProperties>
</file>